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D72D" w14:textId="32F798EF" w:rsidR="00E553E5" w:rsidRDefault="002927DB" w:rsidP="00E553E5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fr-CA"/>
        </w:rPr>
        <w:drawing>
          <wp:anchor distT="0" distB="0" distL="114300" distR="114300" simplePos="0" relativeHeight="251660288" behindDoc="0" locked="0" layoutInCell="1" allowOverlap="1" wp14:anchorId="5FB2D2DA" wp14:editId="0A988F12">
            <wp:simplePos x="0" y="0"/>
            <wp:positionH relativeFrom="column">
              <wp:posOffset>3733800</wp:posOffset>
            </wp:positionH>
            <wp:positionV relativeFrom="paragraph">
              <wp:posOffset>-611505</wp:posOffset>
            </wp:positionV>
            <wp:extent cx="2314575" cy="906965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0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E5" w:rsidRPr="00E553E5">
        <w:rPr>
          <w:b/>
          <w:noProof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 wp14:anchorId="26FAE58C" wp14:editId="25DE5BD0">
            <wp:simplePos x="0" y="0"/>
            <wp:positionH relativeFrom="column">
              <wp:posOffset>-645795</wp:posOffset>
            </wp:positionH>
            <wp:positionV relativeFrom="paragraph">
              <wp:posOffset>-623570</wp:posOffset>
            </wp:positionV>
            <wp:extent cx="2901315" cy="7550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ucan_saguen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39B96" w14:textId="77777777" w:rsidR="00E553E5" w:rsidRDefault="00E553E5" w:rsidP="00E553E5">
      <w:pPr>
        <w:spacing w:after="0"/>
        <w:jc w:val="center"/>
        <w:rPr>
          <w:b/>
          <w:u w:val="single"/>
        </w:rPr>
      </w:pPr>
    </w:p>
    <w:p w14:paraId="707492D8" w14:textId="77777777" w:rsidR="00124CA0" w:rsidRPr="00E553E5" w:rsidRDefault="00E553E5" w:rsidP="00E553E5">
      <w:pPr>
        <w:spacing w:after="0"/>
        <w:jc w:val="center"/>
        <w:rPr>
          <w:b/>
          <w:sz w:val="32"/>
          <w:u w:val="single"/>
        </w:rPr>
      </w:pPr>
      <w:r w:rsidRPr="00E553E5">
        <w:rPr>
          <w:b/>
          <w:sz w:val="32"/>
          <w:u w:val="single"/>
        </w:rPr>
        <w:t>PROPOSITION POUR LES EFFETS PERSONNELS</w:t>
      </w:r>
    </w:p>
    <w:p w14:paraId="43326201" w14:textId="77777777" w:rsidR="00E553E5" w:rsidRDefault="00E553E5" w:rsidP="00E553E5">
      <w:pPr>
        <w:spacing w:after="0"/>
        <w:jc w:val="center"/>
        <w:rPr>
          <w:b/>
          <w:sz w:val="32"/>
          <w:u w:val="single"/>
        </w:rPr>
      </w:pPr>
      <w:r w:rsidRPr="00E553E5">
        <w:rPr>
          <w:b/>
          <w:sz w:val="32"/>
          <w:u w:val="single"/>
        </w:rPr>
        <w:t>ULTRAMARATHON</w:t>
      </w:r>
    </w:p>
    <w:p w14:paraId="7EE68BD0" w14:textId="77777777" w:rsidR="00E553E5" w:rsidRDefault="00E553E5" w:rsidP="00E553E5">
      <w:pPr>
        <w:spacing w:after="0"/>
        <w:jc w:val="center"/>
        <w:rPr>
          <w:b/>
          <w:sz w:val="32"/>
          <w:u w:val="single"/>
        </w:rPr>
      </w:pPr>
    </w:p>
    <w:p w14:paraId="6D8EA764" w14:textId="77777777" w:rsidR="00E553E5" w:rsidRDefault="00E553E5" w:rsidP="00E553E5">
      <w:pPr>
        <w:spacing w:after="0"/>
        <w:rPr>
          <w:b/>
          <w:i/>
        </w:rPr>
        <w:sectPr w:rsidR="00E553E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4B898D9" w14:textId="77777777" w:rsidR="00B13ED1" w:rsidRPr="00C3538C" w:rsidRDefault="00B13ED1" w:rsidP="00E553E5">
      <w:pPr>
        <w:spacing w:after="0"/>
        <w:rPr>
          <w:b/>
          <w:i/>
          <w:szCs w:val="24"/>
        </w:rPr>
      </w:pPr>
      <w:r w:rsidRPr="00C3538C">
        <w:rPr>
          <w:b/>
          <w:i/>
          <w:szCs w:val="24"/>
        </w:rPr>
        <w:t>Hygiène :</w:t>
      </w:r>
    </w:p>
    <w:p w14:paraId="08CC7781" w14:textId="77777777" w:rsidR="00E553E5" w:rsidRPr="00C3538C" w:rsidRDefault="00E553E5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Nécessaire de douche</w:t>
      </w:r>
      <w:r w:rsidR="00C3538C" w:rsidRPr="00C3538C">
        <w:rPr>
          <w:szCs w:val="24"/>
        </w:rPr>
        <w:t xml:space="preserve"> (</w:t>
      </w:r>
      <w:r w:rsidR="00C3538C" w:rsidRPr="00C3538C">
        <w:rPr>
          <w:szCs w:val="24"/>
          <w:u w:val="single"/>
        </w:rPr>
        <w:t>un arrêt jeudi sur l’heur</w:t>
      </w:r>
      <w:r w:rsidR="00C94752">
        <w:rPr>
          <w:szCs w:val="24"/>
          <w:u w:val="single"/>
        </w:rPr>
        <w:t>e du souper sera fait à St-Félicien</w:t>
      </w:r>
      <w:r w:rsidR="00C3538C" w:rsidRPr="00C3538C">
        <w:rPr>
          <w:szCs w:val="24"/>
          <w:u w:val="single"/>
        </w:rPr>
        <w:t xml:space="preserve"> et il sera possible de prendre une douche)</w:t>
      </w:r>
    </w:p>
    <w:p w14:paraId="27114BF5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Déodorant</w:t>
      </w:r>
    </w:p>
    <w:p w14:paraId="5D9BC367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Brosse à dents et dentifrice</w:t>
      </w:r>
    </w:p>
    <w:p w14:paraId="3BA4389C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Lingettes humides</w:t>
      </w:r>
    </w:p>
    <w:p w14:paraId="261C8B9F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Serviette</w:t>
      </w:r>
    </w:p>
    <w:p w14:paraId="30250929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Vaseline</w:t>
      </w:r>
    </w:p>
    <w:p w14:paraId="17DD3ECB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Crème solaire</w:t>
      </w:r>
    </w:p>
    <w:p w14:paraId="1DBE9D82" w14:textId="77777777" w:rsidR="00E553E5" w:rsidRPr="00C3538C" w:rsidRDefault="00E553E5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Etc.</w:t>
      </w:r>
    </w:p>
    <w:p w14:paraId="34AD3AB3" w14:textId="77777777" w:rsidR="00E553E5" w:rsidRPr="00C3538C" w:rsidRDefault="00E553E5" w:rsidP="00E553E5">
      <w:pPr>
        <w:spacing w:after="0"/>
        <w:rPr>
          <w:szCs w:val="24"/>
        </w:rPr>
      </w:pPr>
    </w:p>
    <w:p w14:paraId="74B1C0E3" w14:textId="77777777" w:rsidR="00B13ED1" w:rsidRPr="00C3538C" w:rsidRDefault="00B13ED1" w:rsidP="00E553E5">
      <w:pPr>
        <w:spacing w:after="0"/>
        <w:rPr>
          <w:b/>
          <w:i/>
          <w:szCs w:val="24"/>
        </w:rPr>
      </w:pPr>
      <w:r w:rsidRPr="00C3538C">
        <w:rPr>
          <w:b/>
          <w:i/>
          <w:szCs w:val="24"/>
        </w:rPr>
        <w:t>Vêtements :</w:t>
      </w:r>
    </w:p>
    <w:p w14:paraId="6241B8D4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Souliers de course (2x)</w:t>
      </w:r>
    </w:p>
    <w:p w14:paraId="0E5C7A4E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Bas (4-5)</w:t>
      </w:r>
    </w:p>
    <w:p w14:paraId="0CCCBB49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T-shirt sport (2-3)</w:t>
      </w:r>
    </w:p>
    <w:p w14:paraId="253994CC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 xml:space="preserve">Chandail manche longue pour courir </w:t>
      </w:r>
    </w:p>
    <w:p w14:paraId="2D0E0F35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Short de course (2)</w:t>
      </w:r>
    </w:p>
    <w:p w14:paraId="0F6A2778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Pantalon ou collant de course</w:t>
      </w:r>
    </w:p>
    <w:p w14:paraId="7678D772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 xml:space="preserve">Sous-vêtements </w:t>
      </w:r>
    </w:p>
    <w:p w14:paraId="14EE1ABE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Veste coupe-vent</w:t>
      </w:r>
    </w:p>
    <w:p w14:paraId="0D8494E9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Imperméable</w:t>
      </w:r>
    </w:p>
    <w:p w14:paraId="325176BA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Lunette de soleil</w:t>
      </w:r>
    </w:p>
    <w:p w14:paraId="7A448D5E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Casquette</w:t>
      </w:r>
    </w:p>
    <w:p w14:paraId="32F03A26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Tuque</w:t>
      </w:r>
    </w:p>
    <w:p w14:paraId="44F385F7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Gants ou mitaines (2)</w:t>
      </w:r>
    </w:p>
    <w:p w14:paraId="4D673D7B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Veste réfléchissante</w:t>
      </w:r>
    </w:p>
    <w:p w14:paraId="0CAE6EFA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Vêtements chauds pour l’autobus</w:t>
      </w:r>
    </w:p>
    <w:p w14:paraId="1AE437C0" w14:textId="77777777" w:rsidR="00E553E5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Manteau chaud pour att</w:t>
      </w:r>
      <w:r w:rsidR="00E553E5" w:rsidRPr="00C3538C">
        <w:rPr>
          <w:szCs w:val="24"/>
        </w:rPr>
        <w:t>endre les coureurs à l’extérieur</w:t>
      </w:r>
    </w:p>
    <w:p w14:paraId="403B8CCD" w14:textId="77777777" w:rsidR="00E553E5" w:rsidRPr="00C3538C" w:rsidRDefault="00E553E5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Etc</w:t>
      </w:r>
      <w:r w:rsidR="006A6949">
        <w:rPr>
          <w:szCs w:val="24"/>
        </w:rPr>
        <w:t>.</w:t>
      </w:r>
    </w:p>
    <w:p w14:paraId="47957C53" w14:textId="77777777" w:rsidR="00C3538C" w:rsidRDefault="00C3538C" w:rsidP="00E553E5">
      <w:pPr>
        <w:spacing w:after="0"/>
        <w:rPr>
          <w:szCs w:val="24"/>
        </w:rPr>
      </w:pPr>
    </w:p>
    <w:p w14:paraId="4CCF4C8D" w14:textId="77777777" w:rsidR="00C3538C" w:rsidRPr="00C3538C" w:rsidRDefault="00C3538C" w:rsidP="00E553E5">
      <w:pPr>
        <w:spacing w:after="0"/>
        <w:rPr>
          <w:szCs w:val="24"/>
        </w:rPr>
      </w:pPr>
    </w:p>
    <w:p w14:paraId="47B8933D" w14:textId="77777777" w:rsidR="00E553E5" w:rsidRPr="00C3538C" w:rsidRDefault="00E553E5" w:rsidP="00E553E5">
      <w:pPr>
        <w:spacing w:after="0"/>
        <w:rPr>
          <w:b/>
          <w:i/>
          <w:szCs w:val="24"/>
        </w:rPr>
      </w:pPr>
      <w:r w:rsidRPr="00C3538C">
        <w:rPr>
          <w:b/>
          <w:i/>
          <w:szCs w:val="24"/>
        </w:rPr>
        <w:t>Nourriture :</w:t>
      </w:r>
    </w:p>
    <w:p w14:paraId="0EF57915" w14:textId="77777777" w:rsidR="00C3538C" w:rsidRPr="00C3538C" w:rsidRDefault="00C3538C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Chaque coureur doit être autonome au niveau de la nourriture et de l’hydratation</w:t>
      </w:r>
    </w:p>
    <w:p w14:paraId="7A32E002" w14:textId="77777777" w:rsidR="00C3538C" w:rsidRPr="00C3538C" w:rsidRDefault="00C3538C" w:rsidP="00E553E5">
      <w:pPr>
        <w:pStyle w:val="Paragraphedeliste"/>
        <w:numPr>
          <w:ilvl w:val="0"/>
          <w:numId w:val="1"/>
        </w:numPr>
        <w:spacing w:after="0"/>
        <w:rPr>
          <w:szCs w:val="24"/>
          <w:u w:val="single"/>
        </w:rPr>
      </w:pPr>
      <w:r w:rsidRPr="00C3538C">
        <w:rPr>
          <w:szCs w:val="24"/>
          <w:u w:val="single"/>
        </w:rPr>
        <w:t xml:space="preserve">Le jeudi soir un repas chaud sera offert </w:t>
      </w:r>
      <w:r w:rsidR="00DE24E1">
        <w:rPr>
          <w:szCs w:val="24"/>
          <w:u w:val="single"/>
        </w:rPr>
        <w:t>à la polyvalente des Quatre-vents de St-Félicien;</w:t>
      </w:r>
    </w:p>
    <w:p w14:paraId="0CC8B493" w14:textId="77777777" w:rsidR="00C3538C" w:rsidRPr="00C3538C" w:rsidRDefault="00C3538C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Au besoin et selon le parcours, des arrêts à des endroits (dépanneur, restaurants) peuvent être fait</w:t>
      </w:r>
      <w:r w:rsidR="006A6949">
        <w:rPr>
          <w:szCs w:val="24"/>
        </w:rPr>
        <w:t>s,</w:t>
      </w:r>
      <w:r w:rsidRPr="00C3538C">
        <w:rPr>
          <w:szCs w:val="24"/>
        </w:rPr>
        <w:t xml:space="preserve"> mais il ne faut pas se fier sur ces arrêts pour se nourrir;</w:t>
      </w:r>
    </w:p>
    <w:p w14:paraId="0AC42B05" w14:textId="77777777" w:rsidR="00E553E5" w:rsidRPr="00C3538C" w:rsidRDefault="00E553E5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Etc</w:t>
      </w:r>
      <w:r w:rsidR="006A6949">
        <w:rPr>
          <w:szCs w:val="24"/>
        </w:rPr>
        <w:t>.</w:t>
      </w:r>
    </w:p>
    <w:p w14:paraId="22B31A76" w14:textId="77777777" w:rsidR="00E553E5" w:rsidRPr="00C3538C" w:rsidRDefault="00E553E5" w:rsidP="00E553E5">
      <w:pPr>
        <w:spacing w:after="0"/>
        <w:rPr>
          <w:szCs w:val="24"/>
        </w:rPr>
      </w:pPr>
    </w:p>
    <w:p w14:paraId="4C0AEAD2" w14:textId="77777777" w:rsidR="00B13ED1" w:rsidRPr="00C3538C" w:rsidRDefault="00B13ED1" w:rsidP="00E553E5">
      <w:pPr>
        <w:spacing w:after="0"/>
        <w:rPr>
          <w:b/>
          <w:i/>
          <w:szCs w:val="24"/>
        </w:rPr>
      </w:pPr>
      <w:r w:rsidRPr="00C3538C">
        <w:rPr>
          <w:b/>
          <w:i/>
          <w:szCs w:val="24"/>
        </w:rPr>
        <w:t>Autres :</w:t>
      </w:r>
    </w:p>
    <w:p w14:paraId="59DF5ED7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Trousse complète de premiers soins (une par équipe)</w:t>
      </w:r>
    </w:p>
    <w:p w14:paraId="6946552A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 xml:space="preserve">Lampe frontale </w:t>
      </w:r>
    </w:p>
    <w:p w14:paraId="4A3E1E26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Médication</w:t>
      </w:r>
    </w:p>
    <w:p w14:paraId="4C17753D" w14:textId="77777777" w:rsidR="00E553E5" w:rsidRPr="00C3538C" w:rsidRDefault="00E553E5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Pansement adhésif pour les ampoules</w:t>
      </w:r>
    </w:p>
    <w:p w14:paraId="3AF99268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Argent</w:t>
      </w:r>
    </w:p>
    <w:p w14:paraId="1372732E" w14:textId="77777777" w:rsidR="00B13ED1" w:rsidRPr="006A6949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6A6949">
        <w:rPr>
          <w:szCs w:val="24"/>
        </w:rPr>
        <w:t>Pièce d’identité (carte d’assurance</w:t>
      </w:r>
      <w:r w:rsidR="006A6949" w:rsidRPr="006A6949">
        <w:rPr>
          <w:szCs w:val="24"/>
        </w:rPr>
        <w:t>-</w:t>
      </w:r>
      <w:r w:rsidRPr="006A6949">
        <w:rPr>
          <w:szCs w:val="24"/>
        </w:rPr>
        <w:t xml:space="preserve">maladie obligatoire) </w:t>
      </w:r>
    </w:p>
    <w:p w14:paraId="28B9658F" w14:textId="77777777" w:rsidR="00B13ED1" w:rsidRPr="00C3538C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Montre</w:t>
      </w:r>
    </w:p>
    <w:p w14:paraId="6B79DB1D" w14:textId="77777777" w:rsidR="00B13ED1" w:rsidRDefault="00B13ED1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Oreiller et couverture</w:t>
      </w:r>
    </w:p>
    <w:p w14:paraId="3CD7E245" w14:textId="77777777" w:rsidR="00440B6B" w:rsidRPr="00C3538C" w:rsidRDefault="00440B6B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Cintres ou supp</w:t>
      </w:r>
      <w:r w:rsidR="000505CD">
        <w:rPr>
          <w:szCs w:val="24"/>
        </w:rPr>
        <w:t>orts pour faire sécher le linge humide</w:t>
      </w:r>
    </w:p>
    <w:p w14:paraId="411038EC" w14:textId="77777777" w:rsidR="00B13ED1" w:rsidRPr="00C3538C" w:rsidRDefault="00DB6836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proofErr w:type="spellStart"/>
      <w:r w:rsidRPr="00C3538C">
        <w:rPr>
          <w:szCs w:val="24"/>
        </w:rPr>
        <w:t>Ipod</w:t>
      </w:r>
      <w:proofErr w:type="spellEnd"/>
      <w:r w:rsidRPr="00C3538C">
        <w:rPr>
          <w:szCs w:val="24"/>
        </w:rPr>
        <w:t xml:space="preserve">, tablette, téléphone </w:t>
      </w:r>
      <w:r w:rsidR="00440B6B">
        <w:rPr>
          <w:szCs w:val="24"/>
        </w:rPr>
        <w:t>cellulaire,</w:t>
      </w:r>
      <w:r w:rsidR="0097386C" w:rsidRPr="00C3538C">
        <w:rPr>
          <w:szCs w:val="24"/>
        </w:rPr>
        <w:t xml:space="preserve"> (prévoir votre recharge)</w:t>
      </w:r>
    </w:p>
    <w:p w14:paraId="266496FE" w14:textId="77777777" w:rsidR="00E553E5" w:rsidRPr="00C3538C" w:rsidRDefault="00E553E5" w:rsidP="00E553E5">
      <w:pPr>
        <w:pStyle w:val="Paragraphedeliste"/>
        <w:numPr>
          <w:ilvl w:val="0"/>
          <w:numId w:val="1"/>
        </w:numPr>
        <w:spacing w:after="0"/>
        <w:rPr>
          <w:szCs w:val="24"/>
        </w:rPr>
      </w:pPr>
      <w:r w:rsidRPr="00C3538C">
        <w:rPr>
          <w:szCs w:val="24"/>
        </w:rPr>
        <w:t>Etc.</w:t>
      </w:r>
    </w:p>
    <w:sectPr w:rsidR="00E553E5" w:rsidRPr="00C3538C" w:rsidSect="00E553E5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E99"/>
    <w:multiLevelType w:val="hybridMultilevel"/>
    <w:tmpl w:val="85EAE1AA"/>
    <w:lvl w:ilvl="0" w:tplc="F6E8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5BD7"/>
    <w:multiLevelType w:val="hybridMultilevel"/>
    <w:tmpl w:val="24728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ED1"/>
    <w:rsid w:val="000505CD"/>
    <w:rsid w:val="00124CA0"/>
    <w:rsid w:val="002927DB"/>
    <w:rsid w:val="00440B6B"/>
    <w:rsid w:val="006A6949"/>
    <w:rsid w:val="0097386C"/>
    <w:rsid w:val="00B13ED1"/>
    <w:rsid w:val="00BF2028"/>
    <w:rsid w:val="00C3538C"/>
    <w:rsid w:val="00C94752"/>
    <w:rsid w:val="00DB6836"/>
    <w:rsid w:val="00DE24E1"/>
    <w:rsid w:val="00E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86B1"/>
  <w15:docId w15:val="{9A122710-D69D-434D-A6A5-A5DE12D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Chicoutimi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Cégep de Chicoutimi</dc:creator>
  <cp:lastModifiedBy>Dave McMullen</cp:lastModifiedBy>
  <cp:revision>7</cp:revision>
  <dcterms:created xsi:type="dcterms:W3CDTF">2014-12-17T20:23:00Z</dcterms:created>
  <dcterms:modified xsi:type="dcterms:W3CDTF">2022-04-21T13:53:00Z</dcterms:modified>
</cp:coreProperties>
</file>